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1E6B63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pt;height:63pt;mso-width-percent:0;mso-height-percent:0;mso-width-percent:0;mso-height-percent:0" o:ole="">
            <v:imagedata r:id="rId8" o:title=""/>
          </v:shape>
          <o:OLEObject Type="Embed" ProgID="Paint.Picture" ShapeID="_x0000_i1025" DrawAspect="Content" ObjectID="_1776167228" r:id="rId9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40B7E544">
            <wp:extent cx="1562100" cy="531011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469" cy="5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1E6B63">
        <w:rPr>
          <w:noProof/>
        </w:rPr>
        <w:object w:dxaOrig="3480" w:dyaOrig="1710" w14:anchorId="144587EC">
          <v:shape id="_x0000_i1026" type="#_x0000_t75" alt="" style="width:81.5pt;height:44.5pt;mso-width-percent:0;mso-height-percent:0;mso-width-percent:0;mso-height-percent:0" o:ole="">
            <v:imagedata r:id="rId11" o:title=""/>
          </v:shape>
          <o:OLEObject Type="Embed" ProgID="Paint.Picture" ShapeID="_x0000_i1026" DrawAspect="Content" ObjectID="_1776167229" r:id="rId12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5A9DE691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</w:r>
      <w:r w:rsidR="00AB7D1A" w:rsidRPr="00103BF8">
        <w:rPr>
          <w:b/>
          <w:sz w:val="32"/>
          <w:szCs w:val="32"/>
        </w:rPr>
        <w:t xml:space="preserve">                   </w:t>
      </w:r>
      <w:r w:rsidR="00AB7D1A" w:rsidRPr="00103BF8">
        <w:rPr>
          <w:b/>
          <w:sz w:val="32"/>
          <w:szCs w:val="32"/>
          <w:u w:val="single"/>
        </w:rPr>
        <w:t xml:space="preserve">COMUNICATO N. </w:t>
      </w:r>
      <w:r w:rsidR="00103BF8" w:rsidRPr="00103BF8">
        <w:rPr>
          <w:b/>
          <w:sz w:val="32"/>
          <w:szCs w:val="32"/>
          <w:u w:val="single"/>
        </w:rPr>
        <w:t>5</w:t>
      </w:r>
      <w:r w:rsidR="00AB7D1A" w:rsidRPr="00103BF8">
        <w:rPr>
          <w:b/>
          <w:sz w:val="32"/>
          <w:szCs w:val="32"/>
          <w:u w:val="single"/>
        </w:rPr>
        <w:t>/20</w:t>
      </w:r>
      <w:r w:rsidR="0006770B" w:rsidRPr="00103BF8">
        <w:rPr>
          <w:b/>
          <w:sz w:val="32"/>
          <w:szCs w:val="32"/>
          <w:u w:val="single"/>
        </w:rPr>
        <w:t>2</w:t>
      </w:r>
      <w:r w:rsidR="00103BF8" w:rsidRPr="00103BF8">
        <w:rPr>
          <w:b/>
          <w:sz w:val="32"/>
          <w:szCs w:val="32"/>
          <w:u w:val="single"/>
        </w:rPr>
        <w:t>4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3D0439BD" w:rsidR="00E96E2C" w:rsidRPr="00103BF8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bCs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 w:rsidRPr="00103BF8">
        <w:rPr>
          <w:rFonts w:ascii="Verdana" w:hAnsi="Verdana"/>
          <w:b/>
          <w:bCs/>
          <w:sz w:val="24"/>
          <w:u w:val="single"/>
        </w:rPr>
        <w:t>Oggetto:</w:t>
      </w:r>
      <w:r w:rsidR="001936D8" w:rsidRPr="00103BF8">
        <w:rPr>
          <w:rFonts w:ascii="Verdana" w:hAnsi="Verdana"/>
          <w:b/>
          <w:bCs/>
          <w:sz w:val="24"/>
          <w:u w:val="single"/>
        </w:rPr>
        <w:t xml:space="preserve"> </w:t>
      </w:r>
      <w:r w:rsidR="00CB28FA" w:rsidRPr="00103BF8">
        <w:rPr>
          <w:rFonts w:ascii="Verdana" w:hAnsi="Verdana"/>
          <w:b/>
          <w:bCs/>
          <w:sz w:val="23"/>
          <w:szCs w:val="23"/>
          <w:u w:val="single"/>
        </w:rPr>
        <w:t>convenzione pacchetti individuali “Isol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e del Golfo di Napoli</w:t>
      </w:r>
      <w:r w:rsidR="00D249A8" w:rsidRPr="00103BF8">
        <w:rPr>
          <w:rFonts w:ascii="Verdana" w:hAnsi="Verdana"/>
          <w:b/>
          <w:bCs/>
          <w:sz w:val="23"/>
          <w:szCs w:val="23"/>
          <w:u w:val="single"/>
        </w:rPr>
        <w:t xml:space="preserve"> 20</w:t>
      </w:r>
      <w:r w:rsidR="0006770B" w:rsidRPr="00103BF8">
        <w:rPr>
          <w:rFonts w:ascii="Verdana" w:hAnsi="Verdana"/>
          <w:b/>
          <w:bCs/>
          <w:sz w:val="23"/>
          <w:szCs w:val="23"/>
          <w:u w:val="single"/>
        </w:rPr>
        <w:t>2</w:t>
      </w:r>
      <w:r w:rsidR="00103BF8" w:rsidRPr="00103BF8">
        <w:rPr>
          <w:rFonts w:ascii="Verdana" w:hAnsi="Verdana"/>
          <w:b/>
          <w:bCs/>
          <w:sz w:val="23"/>
          <w:szCs w:val="23"/>
          <w:u w:val="single"/>
        </w:rPr>
        <w:t>4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”</w:t>
      </w:r>
      <w:r w:rsidR="00BB1C1F" w:rsidRPr="00103BF8">
        <w:rPr>
          <w:rFonts w:ascii="Verdana" w:hAnsi="Verdana"/>
          <w:b/>
          <w:bCs/>
          <w:sz w:val="24"/>
          <w:u w:val="single"/>
        </w:rPr>
        <w:t>:</w:t>
      </w:r>
    </w:p>
    <w:p w14:paraId="50E7293B" w14:textId="77777777" w:rsidR="00BB1C1F" w:rsidRDefault="00BB1C1F" w:rsidP="00BB1C1F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color w:val="000000" w:themeColor="text1"/>
          <w:sz w:val="30"/>
          <w:szCs w:val="30"/>
          <w:u w:val="single"/>
        </w:rPr>
      </w:pPr>
    </w:p>
    <w:p w14:paraId="4F25A196" w14:textId="77777777" w:rsidR="00BB1C1F" w:rsidRDefault="00BB1C1F" w:rsidP="00BB1C1F">
      <w:pPr>
        <w:ind w:left="-142" w:right="-284" w:firstLine="851"/>
        <w:jc w:val="center"/>
        <w:rPr>
          <w:rFonts w:ascii="Verdana" w:hAnsi="Verdana"/>
          <w:b/>
          <w:sz w:val="16"/>
          <w:szCs w:val="16"/>
        </w:rPr>
      </w:pPr>
    </w:p>
    <w:p w14:paraId="71B4D992" w14:textId="0EC53892" w:rsidR="00BB1C1F" w:rsidRDefault="00BB1C1F" w:rsidP="00BB1C1F">
      <w:pPr>
        <w:ind w:left="4112" w:right="-284" w:firstLine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/>
          <w:iCs/>
          <w:noProof/>
          <w:sz w:val="38"/>
          <w:szCs w:val="38"/>
        </w:rPr>
        <w:t xml:space="preserve">  </w:t>
      </w:r>
      <w:r>
        <w:rPr>
          <w:rFonts w:ascii="Verdana" w:hAnsi="Verdana"/>
          <w:b/>
          <w:i/>
          <w:noProof/>
          <w:sz w:val="38"/>
          <w:szCs w:val="38"/>
        </w:rPr>
        <w:drawing>
          <wp:inline distT="0" distB="0" distL="0" distR="0" wp14:anchorId="7CA58C43" wp14:editId="0925EB6C">
            <wp:extent cx="152400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AD53" w14:textId="77777777" w:rsidR="00BB1C1F" w:rsidRDefault="00BB1C1F" w:rsidP="00BB1C1F">
      <w:pPr>
        <w:ind w:left="-142" w:right="-284" w:firstLine="851"/>
        <w:rPr>
          <w:rFonts w:ascii="Verdana" w:hAnsi="Verdana"/>
          <w:b/>
          <w:sz w:val="4"/>
          <w:szCs w:val="4"/>
        </w:rPr>
      </w:pPr>
    </w:p>
    <w:p w14:paraId="55052996" w14:textId="77777777" w:rsidR="00BB1C1F" w:rsidRDefault="00BB1C1F" w:rsidP="00BB1C1F">
      <w:pPr>
        <w:ind w:left="-142" w:right="-284" w:firstLine="851"/>
        <w:rPr>
          <w:rFonts w:ascii="Verdana" w:hAnsi="Verdana"/>
          <w:sz w:val="4"/>
          <w:szCs w:val="4"/>
        </w:rPr>
      </w:pPr>
      <w:r w:rsidRPr="00103BF8">
        <w:rPr>
          <w:rFonts w:ascii="Verdana" w:hAnsi="Verdana"/>
          <w:b/>
          <w:sz w:val="28"/>
          <w:szCs w:val="28"/>
        </w:rPr>
        <w:t>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CAPRI CAREMAR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Porta di </w:t>
      </w:r>
      <w:proofErr w:type="gramStart"/>
      <w:r>
        <w:rPr>
          <w:rFonts w:ascii="Verdana" w:hAnsi="Verdana"/>
          <w:b/>
          <w:i/>
          <w:sz w:val="22"/>
          <w:szCs w:val="22"/>
          <w:u w:val="single"/>
        </w:rPr>
        <w:t xml:space="preserve">Massa </w:t>
      </w:r>
      <w:r>
        <w:rPr>
          <w:rFonts w:ascii="Verdana" w:hAnsi="Verdana"/>
          <w:b/>
          <w:i/>
          <w:sz w:val="24"/>
          <w:szCs w:val="24"/>
        </w:rPr>
        <w:t>”</w:t>
      </w:r>
      <w:proofErr w:type="gramEnd"/>
      <w:r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  <w:sz w:val="4"/>
          <w:szCs w:val="4"/>
        </w:rPr>
        <w:tab/>
      </w:r>
      <w:r>
        <w:rPr>
          <w:rFonts w:ascii="Verdana" w:hAnsi="Verdana"/>
          <w:sz w:val="4"/>
          <w:szCs w:val="4"/>
        </w:rPr>
        <w:tab/>
        <w:t xml:space="preserve"> </w:t>
      </w:r>
      <w:r>
        <w:rPr>
          <w:rFonts w:ascii="Verdana" w:hAnsi="Verdana"/>
          <w:sz w:val="4"/>
          <w:szCs w:val="4"/>
        </w:rPr>
        <w:tab/>
        <w:t xml:space="preserve">                                 </w:t>
      </w:r>
    </w:p>
    <w:p w14:paraId="126B059C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Traghetto e/o Nave veloce A/R – </w:t>
      </w:r>
      <w:r>
        <w:rPr>
          <w:rFonts w:ascii="Verdana" w:hAnsi="Verdana"/>
          <w:sz w:val="20"/>
          <w:highlight w:val="yellow"/>
        </w:rPr>
        <w:t>Tutti gli orari e mezzi</w:t>
      </w:r>
      <w:r>
        <w:rPr>
          <w:rFonts w:ascii="Verdana" w:hAnsi="Verdana"/>
          <w:sz w:val="20"/>
        </w:rPr>
        <w:t xml:space="preserve">    </w:t>
      </w:r>
    </w:p>
    <w:p w14:paraId="2EC2FBDA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proofErr w:type="gramStart"/>
      <w:r>
        <w:rPr>
          <w:rFonts w:ascii="Verdana" w:hAnsi="Verdana"/>
          <w:sz w:val="20"/>
        </w:rPr>
        <w:t>5</w:t>
      </w:r>
      <w:proofErr w:type="gramEnd"/>
      <w:r>
        <w:rPr>
          <w:rFonts w:ascii="Verdana" w:hAnsi="Verdana"/>
          <w:sz w:val="20"/>
        </w:rPr>
        <w:t xml:space="preserve"> ristoranti (bevanda inclusa)</w:t>
      </w:r>
    </w:p>
    <w:p w14:paraId="0944AD4B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trasferimento in bus pubblico dal porto a Capri centro A/R</w:t>
      </w:r>
      <w:r>
        <w:rPr>
          <w:rFonts w:ascii="Verdana" w:hAnsi="Verdana"/>
          <w:i/>
          <w:sz w:val="20"/>
        </w:rPr>
        <w:t xml:space="preserve"> </w:t>
      </w:r>
    </w:p>
    <w:p w14:paraId="029AE1ED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14:paraId="0AD9E0A5" w14:textId="3F68E93B" w:rsidR="00BB1C1F" w:rsidRDefault="00BB1C1F" w:rsidP="00BB1C1F">
      <w:pPr>
        <w:pStyle w:val="Testodelblocco"/>
        <w:ind w:left="0" w:right="-14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proofErr w:type="gramStart"/>
      <w:r>
        <w:rPr>
          <w:rFonts w:ascii="Verdana" w:hAnsi="Verdana"/>
          <w:b/>
          <w:i/>
          <w:iCs/>
          <w:sz w:val="20"/>
        </w:rPr>
        <w:tab/>
        <w:t xml:space="preserve"> .</w:t>
      </w:r>
      <w:proofErr w:type="gramEnd"/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65,00 p.p.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/>
          <w:iCs/>
          <w:sz w:val="20"/>
        </w:rPr>
        <w:tab/>
      </w:r>
    </w:p>
    <w:p w14:paraId="638BDF7A" w14:textId="77777777" w:rsidR="00BB1C1F" w:rsidRDefault="00BB1C1F" w:rsidP="00BB1C1F">
      <w:pPr>
        <w:pStyle w:val="Testodelblocco"/>
        <w:ind w:left="0" w:right="-142" w:firstLine="709"/>
        <w:rPr>
          <w:rFonts w:ascii="Verdana" w:hAnsi="Verdana"/>
          <w:iCs/>
          <w:szCs w:val="21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proofErr w:type="gramStart"/>
      <w:r>
        <w:rPr>
          <w:rFonts w:ascii="Verdana" w:hAnsi="Verdana"/>
          <w:iCs/>
          <w:sz w:val="20"/>
        </w:rPr>
        <w:t>Euro  70</w:t>
      </w:r>
      <w:proofErr w:type="gramEnd"/>
      <w:r>
        <w:rPr>
          <w:rFonts w:ascii="Verdana" w:hAnsi="Verdana"/>
          <w:iCs/>
          <w:sz w:val="20"/>
        </w:rPr>
        <w:t>,00  p.p.</w:t>
      </w:r>
      <w:r>
        <w:rPr>
          <w:rFonts w:ascii="Verdana" w:hAnsi="Verdana"/>
          <w:iCs/>
          <w:szCs w:val="21"/>
        </w:rPr>
        <w:t xml:space="preserve">    </w:t>
      </w:r>
    </w:p>
    <w:p w14:paraId="08092B5F" w14:textId="77777777" w:rsidR="00BB1C1F" w:rsidRDefault="00BB1C1F" w:rsidP="00BB1C1F">
      <w:pPr>
        <w:pStyle w:val="Testodelblocco"/>
        <w:ind w:left="-142"/>
        <w:rPr>
          <w:rFonts w:ascii="Verdana" w:hAnsi="Verdana"/>
          <w:sz w:val="4"/>
          <w:szCs w:val="4"/>
        </w:rPr>
      </w:pPr>
    </w:p>
    <w:p w14:paraId="5E1C5633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  <w:u w:val="single"/>
        </w:rPr>
        <w:t>PER TUTTI I PACCHETTI CAREMAR DA NAPOLI</w:t>
      </w:r>
      <w:r>
        <w:rPr>
          <w:rFonts w:ascii="Verdana" w:hAnsi="Verdana"/>
          <w:b/>
          <w:sz w:val="18"/>
          <w:szCs w:val="18"/>
        </w:rPr>
        <w:t xml:space="preserve">: è possibile convertire gratuitamente </w:t>
      </w:r>
    </w:p>
    <w:p w14:paraId="634F1E26" w14:textId="0DC1C7D8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 buoni nei giorni precedenti la partenza e posticipare liberamente e gratuitamente il rientro.  </w:t>
      </w:r>
    </w:p>
    <w:p w14:paraId="6D449648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Tali conversioni vanno effettuate presso le biglietterie Caremar di Porta di Massa.</w:t>
      </w:r>
    </w:p>
    <w:p w14:paraId="7B46395F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  <w:bookmarkStart w:id="0" w:name="_Hlk141456994"/>
      <w:r>
        <w:rPr>
          <w:rFonts w:ascii="Verdana" w:hAnsi="Verdana"/>
          <w:b/>
          <w:sz w:val="18"/>
          <w:szCs w:val="18"/>
          <w:highlight w:val="yellow"/>
        </w:rPr>
        <w:t xml:space="preserve">(NON </w:t>
      </w:r>
      <w:proofErr w:type="gramStart"/>
      <w:r>
        <w:rPr>
          <w:rFonts w:ascii="Verdana" w:hAnsi="Verdana"/>
          <w:b/>
          <w:sz w:val="18"/>
          <w:szCs w:val="18"/>
          <w:highlight w:val="yellow"/>
        </w:rPr>
        <w:t>E</w:t>
      </w:r>
      <w:proofErr w:type="gramEnd"/>
      <w:r>
        <w:rPr>
          <w:rFonts w:ascii="Verdana" w:hAnsi="Verdana"/>
          <w:b/>
          <w:sz w:val="18"/>
          <w:szCs w:val="18"/>
          <w:highlight w:val="yellow"/>
        </w:rPr>
        <w:t xml:space="preserve"> POSSIBILE LA PRENOTAZIONE/CONVERSIONE ONLINE)</w:t>
      </w:r>
      <w:r>
        <w:rPr>
          <w:rFonts w:ascii="Verdana" w:hAnsi="Verdana"/>
          <w:b/>
          <w:sz w:val="18"/>
          <w:szCs w:val="18"/>
        </w:rPr>
        <w:t xml:space="preserve">.  </w:t>
      </w:r>
      <w:bookmarkEnd w:id="0"/>
    </w:p>
    <w:p w14:paraId="7A6754F5" w14:textId="77777777" w:rsidR="00BB1C1F" w:rsidRDefault="00BB1C1F" w:rsidP="00BB1C1F">
      <w:pPr>
        <w:pStyle w:val="Testodelblocco"/>
        <w:ind w:left="567" w:right="-2"/>
        <w:rPr>
          <w:rFonts w:ascii="Verdana" w:hAnsi="Verdana"/>
          <w:sz w:val="16"/>
          <w:szCs w:val="16"/>
        </w:rPr>
      </w:pPr>
    </w:p>
    <w:p w14:paraId="338E123D" w14:textId="72A3A221" w:rsidR="00BB1C1F" w:rsidRDefault="00BB1C1F" w:rsidP="00BB1C1F">
      <w:pPr>
        <w:ind w:left="-142"/>
        <w:rPr>
          <w:rFonts w:ascii="Verdana" w:hAnsi="Verdana"/>
          <w:b/>
          <w:bCs/>
          <w:sz w:val="14"/>
          <w:szCs w:val="14"/>
          <w:lang w:bidi="ar-SA"/>
        </w:rPr>
      </w:pPr>
    </w:p>
    <w:p w14:paraId="6C5E80A7" w14:textId="247D1FB6" w:rsidR="00BB1C1F" w:rsidRDefault="00BB1C1F" w:rsidP="00BB1C1F">
      <w:pPr>
        <w:ind w:left="-142" w:right="-284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602F167" wp14:editId="10479072">
            <wp:extent cx="1073150" cy="577850"/>
            <wp:effectExtent l="0" t="0" r="0" b="0"/>
            <wp:docPr id="3" name="Immagine 3" descr="SNAV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68116024" descr="SNAV -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865A" w14:textId="0081A686" w:rsidR="00BB1C1F" w:rsidRPr="00103BF8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284"/>
        <w:jc w:val="lef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CASAMICCIOLA D’ISCHIA </w:t>
      </w:r>
      <w:r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</w:t>
      </w:r>
      <w:proofErr w:type="gramStart"/>
      <w:r>
        <w:rPr>
          <w:rFonts w:ascii="Verdana" w:hAnsi="Verdana"/>
          <w:b/>
          <w:i/>
          <w:sz w:val="22"/>
          <w:szCs w:val="22"/>
          <w:u w:val="single"/>
        </w:rPr>
        <w:t xml:space="preserve">Beverello </w:t>
      </w:r>
      <w:r>
        <w:rPr>
          <w:rFonts w:ascii="Verdana" w:hAnsi="Verdana"/>
          <w:b/>
          <w:i/>
          <w:sz w:val="24"/>
          <w:szCs w:val="24"/>
        </w:rPr>
        <w:t>”</w:t>
      </w:r>
      <w:proofErr w:type="gramEnd"/>
      <w:r>
        <w:rPr>
          <w:rFonts w:ascii="Verdana" w:hAnsi="Verdana"/>
        </w:rPr>
        <w:t xml:space="preserve"> </w:t>
      </w:r>
      <w:r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7780CB96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230F2FBB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proofErr w:type="gramStart"/>
      <w:r>
        <w:rPr>
          <w:rFonts w:ascii="Verdana" w:hAnsi="Verdana"/>
          <w:sz w:val="20"/>
        </w:rPr>
        <w:t>5</w:t>
      </w:r>
      <w:proofErr w:type="gramEnd"/>
      <w:r>
        <w:rPr>
          <w:rFonts w:ascii="Verdana" w:hAnsi="Verdana"/>
          <w:sz w:val="20"/>
        </w:rPr>
        <w:t xml:space="preserve"> ristoranti (bevanda inclusa)</w:t>
      </w:r>
    </w:p>
    <w:p w14:paraId="18A6F014" w14:textId="77777777" w:rsidR="00BB1C1F" w:rsidRDefault="00BB1C1F" w:rsidP="00BB1C1F">
      <w:pPr>
        <w:pStyle w:val="Testodelblocco"/>
        <w:ind w:left="-142"/>
        <w:jc w:val="left"/>
        <w:rPr>
          <w:rFonts w:ascii="Verdana" w:hAnsi="Verdana"/>
          <w:sz w:val="4"/>
          <w:szCs w:val="4"/>
        </w:rPr>
      </w:pPr>
    </w:p>
    <w:p w14:paraId="5754EC42" w14:textId="3C7CE400" w:rsidR="00BB1C1F" w:rsidRDefault="00BB1C1F" w:rsidP="00BB1C1F">
      <w:pPr>
        <w:pStyle w:val="Testodelblocco"/>
        <w:ind w:left="-142" w:right="-142" w:firstLine="851"/>
        <w:jc w:val="left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910AF1">
        <w:rPr>
          <w:rFonts w:ascii="Verdana" w:hAnsi="Verdana"/>
          <w:b/>
          <w:iCs/>
          <w:sz w:val="20"/>
          <w:u w:val="single"/>
        </w:rPr>
        <w:t>5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6FF87445" w14:textId="2517C6CA" w:rsidR="00BB1C1F" w:rsidRDefault="00BB1C1F" w:rsidP="00BB1C1F">
      <w:pPr>
        <w:pStyle w:val="Testodelblocco"/>
        <w:ind w:right="-2"/>
        <w:jc w:val="lef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proofErr w:type="gramStart"/>
      <w:r>
        <w:rPr>
          <w:rFonts w:ascii="Verdana" w:hAnsi="Verdana"/>
          <w:iCs/>
          <w:sz w:val="20"/>
        </w:rPr>
        <w:t>Euro  5</w:t>
      </w:r>
      <w:r w:rsidR="00910AF1">
        <w:rPr>
          <w:rFonts w:ascii="Verdana" w:hAnsi="Verdana"/>
          <w:iCs/>
          <w:sz w:val="20"/>
        </w:rPr>
        <w:t>2</w:t>
      </w:r>
      <w:proofErr w:type="gramEnd"/>
      <w:r>
        <w:rPr>
          <w:rFonts w:ascii="Verdana" w:hAnsi="Verdana"/>
          <w:iCs/>
          <w:sz w:val="20"/>
        </w:rPr>
        <w:t>,00  p.p.</w:t>
      </w:r>
    </w:p>
    <w:p w14:paraId="2991622B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0"/>
          <w:szCs w:val="10"/>
        </w:rPr>
      </w:pPr>
    </w:p>
    <w:p w14:paraId="496FE310" w14:textId="163C27AE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</w:t>
      </w:r>
      <w:proofErr w:type="gramStart"/>
      <w:r>
        <w:rPr>
          <w:rFonts w:ascii="Verdana" w:hAnsi="Verdana"/>
          <w:b/>
          <w:i/>
          <w:sz w:val="20"/>
          <w:u w:val="single"/>
        </w:rPr>
        <w:t xml:space="preserve">R </w:t>
      </w:r>
      <w:r>
        <w:rPr>
          <w:rFonts w:ascii="Verdana" w:hAnsi="Verdana"/>
          <w:b/>
          <w:i/>
          <w:sz w:val="20"/>
        </w:rPr>
        <w:t>”</w:t>
      </w:r>
      <w:proofErr w:type="gramEnd"/>
      <w:r>
        <w:rPr>
          <w:rFonts w:ascii="Verdana" w:hAnsi="Verdana"/>
          <w:b/>
          <w:i/>
          <w:sz w:val="20"/>
        </w:rPr>
        <w:t xml:space="preserve">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30,00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</w:t>
      </w:r>
    </w:p>
    <w:p w14:paraId="03D94F00" w14:textId="77777777" w:rsidR="00103BF8" w:rsidRDefault="00103BF8" w:rsidP="00BB1C1F">
      <w:pPr>
        <w:pStyle w:val="Testodelblocco"/>
        <w:ind w:left="0"/>
        <w:rPr>
          <w:rFonts w:ascii="Verdana" w:hAnsi="Verdana"/>
          <w:iCs/>
          <w:sz w:val="20"/>
        </w:rPr>
      </w:pPr>
    </w:p>
    <w:p w14:paraId="6466B5AD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</w:p>
    <w:p w14:paraId="53549805" w14:textId="2DCCA633" w:rsidR="00BB1C1F" w:rsidRPr="00103BF8" w:rsidRDefault="00103BF8" w:rsidP="00103BF8">
      <w:pPr>
        <w:pStyle w:val="Paragrafoelenco"/>
        <w:numPr>
          <w:ilvl w:val="0"/>
          <w:numId w:val="55"/>
        </w:numPr>
        <w:ind w:right="-284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24"/>
          <w:szCs w:val="24"/>
        </w:rPr>
        <w:t>“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PROCIDA </w:t>
      </w:r>
      <w:r w:rsidR="00BB1C1F" w:rsidRPr="00103BF8"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="00BB1C1F" w:rsidRPr="00103BF8">
        <w:rPr>
          <w:rFonts w:ascii="Verdana" w:hAnsi="Verdana"/>
          <w:b/>
          <w:i/>
          <w:sz w:val="22"/>
          <w:szCs w:val="22"/>
          <w:u w:val="single"/>
        </w:rPr>
        <w:t>da Napoli Beverello</w:t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6F58E06A" w14:textId="77777777" w:rsidR="00BB1C1F" w:rsidRDefault="00BB1C1F" w:rsidP="00BB1C1F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FA6323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65E1AE50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proofErr w:type="gramStart"/>
      <w:r>
        <w:rPr>
          <w:rFonts w:ascii="Verdana" w:hAnsi="Verdana"/>
          <w:sz w:val="20"/>
        </w:rPr>
        <w:t>5</w:t>
      </w:r>
      <w:proofErr w:type="gramEnd"/>
      <w:r>
        <w:rPr>
          <w:rFonts w:ascii="Verdana" w:hAnsi="Verdana"/>
          <w:sz w:val="20"/>
        </w:rPr>
        <w:t xml:space="preserve"> ristoranti (bevanda inclusa)</w:t>
      </w:r>
    </w:p>
    <w:p w14:paraId="1DE92BB3" w14:textId="77777777" w:rsidR="00BB1C1F" w:rsidRDefault="00BB1C1F" w:rsidP="00BB1C1F">
      <w:pPr>
        <w:pStyle w:val="Testodelblocco"/>
        <w:ind w:left="-142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ab/>
      </w:r>
    </w:p>
    <w:p w14:paraId="153E3671" w14:textId="4346E284" w:rsidR="00BB1C1F" w:rsidRDefault="00BB1C1F" w:rsidP="00BB1C1F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910AF1">
        <w:rPr>
          <w:rFonts w:ascii="Verdana" w:hAnsi="Verdana"/>
          <w:b/>
          <w:iCs/>
          <w:sz w:val="20"/>
          <w:u w:val="single"/>
        </w:rPr>
        <w:t>5</w:t>
      </w:r>
      <w:r>
        <w:rPr>
          <w:rFonts w:ascii="Verdana" w:hAnsi="Verdana"/>
          <w:b/>
          <w:iCs/>
          <w:sz w:val="20"/>
          <w:u w:val="single"/>
        </w:rPr>
        <w:t xml:space="preserve">,00 p.p. </w:t>
      </w:r>
    </w:p>
    <w:p w14:paraId="0EBB3A50" w14:textId="77777777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proofErr w:type="gramStart"/>
      <w:r>
        <w:rPr>
          <w:rFonts w:ascii="Verdana" w:hAnsi="Verdana"/>
          <w:iCs/>
          <w:sz w:val="20"/>
        </w:rPr>
        <w:t>Euro  50</w:t>
      </w:r>
      <w:proofErr w:type="gramEnd"/>
      <w:r>
        <w:rPr>
          <w:rFonts w:ascii="Verdana" w:hAnsi="Verdana"/>
          <w:iCs/>
          <w:sz w:val="20"/>
        </w:rPr>
        <w:t xml:space="preserve">,00 p.p.  </w:t>
      </w:r>
    </w:p>
    <w:p w14:paraId="3FB8B773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14:paraId="2C628CF2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  <w:r>
        <w:rPr>
          <w:rFonts w:ascii="Verdana" w:hAnsi="Verdana"/>
          <w:b/>
          <w:i/>
          <w:sz w:val="6"/>
          <w:szCs w:val="6"/>
          <w:u w:val="single"/>
        </w:rPr>
        <w:t xml:space="preserve">           </w:t>
      </w:r>
    </w:p>
    <w:p w14:paraId="5BC5F568" w14:textId="76D2587D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</w:t>
      </w:r>
      <w:proofErr w:type="gramStart"/>
      <w:r>
        <w:rPr>
          <w:rFonts w:ascii="Verdana" w:hAnsi="Verdana"/>
          <w:b/>
          <w:i/>
          <w:sz w:val="20"/>
          <w:u w:val="single"/>
        </w:rPr>
        <w:t xml:space="preserve">R </w:t>
      </w:r>
      <w:r>
        <w:rPr>
          <w:rFonts w:ascii="Verdana" w:hAnsi="Verdana"/>
          <w:b/>
          <w:i/>
          <w:sz w:val="20"/>
        </w:rPr>
        <w:t>”</w:t>
      </w:r>
      <w:proofErr w:type="gramEnd"/>
      <w:r>
        <w:rPr>
          <w:rFonts w:ascii="Verdana" w:hAnsi="Verdana"/>
          <w:b/>
          <w:i/>
          <w:sz w:val="20"/>
        </w:rPr>
        <w:t xml:space="preserve">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27,00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 </w:t>
      </w:r>
    </w:p>
    <w:p w14:paraId="54647A49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2"/>
          <w:szCs w:val="12"/>
        </w:rPr>
      </w:pPr>
    </w:p>
    <w:p w14:paraId="05411BEC" w14:textId="65E4EC6E" w:rsidR="00910AF1" w:rsidRPr="00910AF1" w:rsidRDefault="00BB1C1F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bookmarkStart w:id="1" w:name="_Hlk135409340"/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>SNAV</w:t>
      </w:r>
      <w:r>
        <w:rPr>
          <w:rFonts w:ascii="Verdana" w:hAnsi="Verdana"/>
          <w:b/>
          <w:sz w:val="22"/>
          <w:szCs w:val="22"/>
          <w:u w:val="single"/>
        </w:rPr>
        <w:t xml:space="preserve"> DA NAPOLI</w:t>
      </w:r>
      <w:r>
        <w:rPr>
          <w:rFonts w:ascii="Verdana" w:hAnsi="Verdana"/>
          <w:b/>
          <w:sz w:val="18"/>
          <w:szCs w:val="18"/>
          <w:u w:val="single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bookmarkEnd w:id="1"/>
      <w:r>
        <w:rPr>
          <w:rFonts w:ascii="Verdana" w:hAnsi="Verdana"/>
          <w:b/>
          <w:sz w:val="18"/>
          <w:szCs w:val="18"/>
        </w:rPr>
        <w:t xml:space="preserve">è’ possibile convertire i buoni nei giorni precedenti la partenza e posticipare liberamente il rientro. Tali conversioni vanno effettuate presso la biglietteria SNAV del Molo Beverello e prevedono un supplemento (prevendita) di </w:t>
      </w:r>
      <w:proofErr w:type="gramStart"/>
      <w:r>
        <w:rPr>
          <w:rFonts w:ascii="Verdana" w:hAnsi="Verdana"/>
          <w:b/>
          <w:sz w:val="18"/>
          <w:szCs w:val="18"/>
        </w:rPr>
        <w:t>Euro</w:t>
      </w:r>
      <w:proofErr w:type="gramEnd"/>
      <w:r>
        <w:rPr>
          <w:rFonts w:ascii="Verdana" w:hAnsi="Verdana"/>
          <w:b/>
          <w:sz w:val="18"/>
          <w:szCs w:val="18"/>
        </w:rPr>
        <w:t xml:space="preserve"> 01,00 a tratta da pagare direttamente dal cliente in biglietteria.</w:t>
      </w:r>
      <w:r>
        <w:rPr>
          <w:rFonts w:ascii="Verdana" w:hAnsi="Verdana"/>
          <w:b/>
          <w:sz w:val="19"/>
          <w:szCs w:val="19"/>
        </w:rPr>
        <w:t xml:space="preserve"> </w:t>
      </w:r>
      <w:r w:rsidR="00910AF1" w:rsidRPr="00910AF1">
        <w:rPr>
          <w:rFonts w:ascii="Verdana" w:hAnsi="Verdana"/>
          <w:b/>
          <w:sz w:val="16"/>
          <w:szCs w:val="16"/>
          <w:highlight w:val="yellow"/>
        </w:rPr>
        <w:t xml:space="preserve">(NON </w:t>
      </w:r>
      <w:proofErr w:type="gramStart"/>
      <w:r w:rsidR="00910AF1" w:rsidRPr="00910AF1">
        <w:rPr>
          <w:rFonts w:ascii="Verdana" w:hAnsi="Verdana"/>
          <w:b/>
          <w:sz w:val="16"/>
          <w:szCs w:val="16"/>
          <w:highlight w:val="yellow"/>
        </w:rPr>
        <w:t>E</w:t>
      </w:r>
      <w:proofErr w:type="gramEnd"/>
      <w:r w:rsidR="00910AF1" w:rsidRPr="00910AF1">
        <w:rPr>
          <w:rFonts w:ascii="Verdana" w:hAnsi="Verdana"/>
          <w:b/>
          <w:sz w:val="16"/>
          <w:szCs w:val="16"/>
          <w:highlight w:val="yellow"/>
        </w:rPr>
        <w:t xml:space="preserve"> POSSIBILE LA PRENOTAZIONE/CONVERSIONE ONLINE)</w:t>
      </w:r>
      <w:r w:rsidR="00910AF1" w:rsidRPr="00910AF1">
        <w:rPr>
          <w:rFonts w:ascii="Verdana" w:hAnsi="Verdana"/>
          <w:b/>
          <w:sz w:val="16"/>
          <w:szCs w:val="16"/>
        </w:rPr>
        <w:t xml:space="preserve">.  </w:t>
      </w:r>
    </w:p>
    <w:p w14:paraId="2DB424C1" w14:textId="2DD8E5D5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72F2B89B" w14:textId="63227D22" w:rsidR="00BB1C1F" w:rsidRDefault="00BB1C1F" w:rsidP="00BB1C1F">
      <w:pPr>
        <w:pStyle w:val="Testodelblocco"/>
        <w:ind w:left="0" w:right="-2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 xml:space="preserve">   </w:t>
      </w:r>
      <w:r>
        <w:rPr>
          <w:noProof/>
        </w:rPr>
        <w:drawing>
          <wp:inline distT="0" distB="0" distL="0" distR="0" wp14:anchorId="69F4016A" wp14:editId="1F538BAF">
            <wp:extent cx="1371600" cy="546100"/>
            <wp:effectExtent l="0" t="0" r="0" b="6350"/>
            <wp:docPr id="2" name="Immagine 2" descr="Traghetti Gestour - Scopri gli Orari e Prenota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9932589" descr="Traghetti Gestour - Scopri gli Orari e Prenota On L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10DC" w14:textId="77777777" w:rsidR="00BB1C1F" w:rsidRDefault="00BB1C1F" w:rsidP="00BB1C1F">
      <w:pPr>
        <w:pStyle w:val="Testodelblocco"/>
        <w:tabs>
          <w:tab w:val="left" w:pos="2127"/>
        </w:tabs>
        <w:ind w:left="0" w:right="-142"/>
        <w:rPr>
          <w:rFonts w:cs="Arial"/>
          <w:sz w:val="24"/>
          <w:szCs w:val="24"/>
          <w:lang w:bidi="ar-SA"/>
        </w:rPr>
      </w:pPr>
      <w:r>
        <w:rPr>
          <w:rFonts w:cs="Arial"/>
          <w:sz w:val="24"/>
          <w:szCs w:val="24"/>
          <w:lang w:bidi="ar-SA"/>
        </w:rPr>
        <w:t xml:space="preserve">         </w:t>
      </w:r>
    </w:p>
    <w:p w14:paraId="1210C02F" w14:textId="40B9FF67" w:rsidR="00BB1C1F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142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 w:rsidR="00910AF1" w:rsidRPr="00910AF1">
        <w:rPr>
          <w:rFonts w:ascii="Verdana" w:hAnsi="Verdana"/>
          <w:b/>
          <w:i/>
          <w:sz w:val="24"/>
          <w:szCs w:val="24"/>
          <w:u w:val="single"/>
        </w:rPr>
        <w:t>PORTO</w:t>
      </w:r>
      <w:r w:rsidR="00910AF1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</w:t>
      </w:r>
      <w:proofErr w:type="gramStart"/>
      <w:r>
        <w:rPr>
          <w:rFonts w:ascii="Verdana" w:hAnsi="Verdana"/>
          <w:b/>
          <w:i/>
          <w:sz w:val="22"/>
          <w:szCs w:val="22"/>
          <w:u w:val="single"/>
        </w:rPr>
        <w:t>Pozzuoli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proofErr w:type="gramEnd"/>
      <w:r>
        <w:rPr>
          <w:rFonts w:ascii="Verdana" w:hAnsi="Verdana"/>
        </w:rPr>
        <w:tab/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Orari e rientro libero</w:t>
      </w:r>
      <w:r>
        <w:rPr>
          <w:rFonts w:ascii="Verdana" w:hAnsi="Verdana"/>
          <w:b/>
          <w:sz w:val="20"/>
          <w:u w:val="single"/>
        </w:rPr>
        <w:t xml:space="preserve"> </w:t>
      </w:r>
    </w:p>
    <w:p w14:paraId="27A99302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2F797597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</w:p>
    <w:p w14:paraId="61A0EEBB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Traghetto A/R *da Pozzuoli per Ischia Porto</w:t>
      </w:r>
    </w:p>
    <w:p w14:paraId="75F363B5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proofErr w:type="gramStart"/>
      <w:r>
        <w:rPr>
          <w:rFonts w:ascii="Verdana" w:hAnsi="Verdana"/>
          <w:sz w:val="20"/>
        </w:rPr>
        <w:t>5</w:t>
      </w:r>
      <w:proofErr w:type="gramEnd"/>
      <w:r>
        <w:rPr>
          <w:rFonts w:ascii="Verdana" w:hAnsi="Verdana"/>
          <w:sz w:val="20"/>
        </w:rPr>
        <w:t xml:space="preserve"> ristoranti (bevanda inclusa)</w:t>
      </w:r>
    </w:p>
    <w:p w14:paraId="1545068D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14190300" w14:textId="77777777" w:rsidR="00BB1C1F" w:rsidRDefault="00BB1C1F" w:rsidP="00BB1C1F">
      <w:pPr>
        <w:pStyle w:val="Testodelblocco"/>
        <w:ind w:left="0" w:right="-2"/>
        <w:rPr>
          <w:rFonts w:ascii="Verdana" w:hAnsi="Verdana"/>
          <w:sz w:val="6"/>
          <w:szCs w:val="6"/>
        </w:rPr>
      </w:pPr>
      <w:r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ab/>
      </w:r>
    </w:p>
    <w:p w14:paraId="1E94DE2F" w14:textId="61662A59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910AF1">
        <w:rPr>
          <w:rFonts w:ascii="Verdana" w:hAnsi="Verdana"/>
          <w:b/>
          <w:iCs/>
          <w:sz w:val="20"/>
          <w:u w:val="single"/>
        </w:rPr>
        <w:t>7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501C79FB" w14:textId="13D5C950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proofErr w:type="gramStart"/>
      <w:r>
        <w:rPr>
          <w:rFonts w:ascii="Verdana" w:hAnsi="Verdana"/>
          <w:iCs/>
          <w:sz w:val="20"/>
        </w:rPr>
        <w:t>Euro  4</w:t>
      </w:r>
      <w:r w:rsidR="00910AF1">
        <w:rPr>
          <w:rFonts w:ascii="Verdana" w:hAnsi="Verdana"/>
          <w:iCs/>
          <w:sz w:val="20"/>
        </w:rPr>
        <w:t>2</w:t>
      </w:r>
      <w:proofErr w:type="gramEnd"/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F8061E8" w14:textId="77777777" w:rsidR="00BB1C1F" w:rsidRDefault="00BB1C1F" w:rsidP="00BB1C1F">
      <w:pPr>
        <w:pStyle w:val="Testodelblocco"/>
        <w:ind w:left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2B38E550" w14:textId="6EF7BC9C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19,00 p.p.</w:t>
      </w:r>
      <w:r>
        <w:rPr>
          <w:rFonts w:ascii="Verdana" w:hAnsi="Verdana"/>
          <w:iCs/>
          <w:sz w:val="20"/>
        </w:rPr>
        <w:t xml:space="preserve">      </w:t>
      </w:r>
    </w:p>
    <w:p w14:paraId="40C1F46C" w14:textId="77777777" w:rsidR="00BB1C1F" w:rsidRDefault="00BB1C1F" w:rsidP="00BB1C1F">
      <w:pPr>
        <w:pStyle w:val="Testodelblocco"/>
        <w:ind w:left="-142" w:firstLine="142"/>
        <w:rPr>
          <w:rFonts w:ascii="Verdana" w:hAnsi="Verdana"/>
          <w:iCs/>
          <w:sz w:val="20"/>
        </w:rPr>
      </w:pPr>
    </w:p>
    <w:p w14:paraId="6BCA9C3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56D7C0AC" w14:textId="0BC23C4A" w:rsidR="00BB1C1F" w:rsidRDefault="00BB1C1F" w:rsidP="00103BF8">
      <w:pPr>
        <w:pStyle w:val="xxxxxxxxxxxxxxxxxxxxxxxmsonormal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  <w:t>“PROCIDA GESTOUR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da </w:t>
      </w:r>
      <w:proofErr w:type="gramStart"/>
      <w:r>
        <w:rPr>
          <w:rFonts w:ascii="Verdana" w:hAnsi="Verdana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Pozzuoli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”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</w:t>
      </w:r>
      <w:proofErr w:type="gramEnd"/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 </w:t>
      </w:r>
      <w:r>
        <w:rPr>
          <w:rFonts w:ascii="Verdana" w:hAnsi="Verdana" w:cs="Arial"/>
          <w:color w:val="FFFFFF"/>
          <w:sz w:val="21"/>
          <w:szCs w:val="21"/>
          <w:bdr w:val="none" w:sz="0" w:space="0" w:color="auto" w:frame="1"/>
        </w:rPr>
        <w:t>i 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Verdana" w:hAnsi="Verdana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Orari e rientro libero</w:t>
      </w:r>
    </w:p>
    <w:p w14:paraId="2E07667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/>
          <w:sz w:val="20"/>
          <w:szCs w:val="20"/>
          <w:bdr w:val="none" w:sz="0" w:space="0" w:color="auto" w:frame="1"/>
        </w:rPr>
      </w:pPr>
    </w:p>
    <w:p w14:paraId="6CF2D73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Traghetto A/R *da Pozzuoli </w:t>
      </w:r>
    </w:p>
    <w:p w14:paraId="3B376014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Incluso pranzo completo a scelta tra </w:t>
      </w:r>
      <w:proofErr w:type="gramStart"/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5</w:t>
      </w:r>
      <w:proofErr w:type="gramEnd"/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 ristoranti (bevanda inclusa) </w:t>
      </w:r>
    </w:p>
    <w:p w14:paraId="566DA5EC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</w:pPr>
    </w:p>
    <w:p w14:paraId="4783339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  <w:t> </w:t>
      </w:r>
    </w:p>
    <w:p w14:paraId="0F5EEE11" w14:textId="7EBDE6AD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910AF1">
        <w:rPr>
          <w:rFonts w:ascii="Verdana" w:hAnsi="Verdana"/>
          <w:b/>
          <w:iCs/>
          <w:sz w:val="20"/>
          <w:u w:val="single"/>
        </w:rPr>
        <w:t>7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47DFBD38" w14:textId="10F1E055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proofErr w:type="gramStart"/>
      <w:r>
        <w:rPr>
          <w:rFonts w:ascii="Verdana" w:hAnsi="Verdana"/>
          <w:iCs/>
          <w:sz w:val="20"/>
        </w:rPr>
        <w:t>Euro  4</w:t>
      </w:r>
      <w:r w:rsidR="00910AF1">
        <w:rPr>
          <w:rFonts w:ascii="Verdana" w:hAnsi="Verdana"/>
          <w:iCs/>
          <w:sz w:val="20"/>
        </w:rPr>
        <w:t>1</w:t>
      </w:r>
      <w:proofErr w:type="gramEnd"/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D6AEC47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 </w:t>
      </w:r>
    </w:p>
    <w:p w14:paraId="39F73EF4" w14:textId="46033A25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18,00 p.p.</w:t>
      </w:r>
      <w:r>
        <w:rPr>
          <w:rFonts w:ascii="Verdana" w:hAnsi="Verdana"/>
          <w:iCs/>
          <w:sz w:val="20"/>
        </w:rPr>
        <w:t xml:space="preserve">      </w:t>
      </w:r>
    </w:p>
    <w:p w14:paraId="5D36E47D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62961F31" w14:textId="4C02D5A3" w:rsidR="00910AF1" w:rsidRPr="00910AF1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 xml:space="preserve">GESTOUR </w:t>
      </w:r>
      <w:r>
        <w:rPr>
          <w:rFonts w:ascii="Verdana" w:hAnsi="Verdana"/>
          <w:b/>
          <w:sz w:val="22"/>
          <w:szCs w:val="22"/>
          <w:u w:val="single"/>
        </w:rPr>
        <w:t>DA POZZUOLI</w:t>
      </w:r>
      <w:r>
        <w:rPr>
          <w:rFonts w:ascii="Verdana" w:hAnsi="Verdana"/>
          <w:b/>
          <w:sz w:val="18"/>
          <w:szCs w:val="18"/>
        </w:rPr>
        <w:t xml:space="preserve">: </w:t>
      </w:r>
      <w:r w:rsidR="00910AF1">
        <w:rPr>
          <w:rFonts w:ascii="Verdana" w:hAnsi="Verdana"/>
          <w:b/>
          <w:sz w:val="18"/>
          <w:szCs w:val="18"/>
        </w:rPr>
        <w:t xml:space="preserve">è’ possibile convertire i buoni nei giorni precedenti la partenza e posticipare liberamente il rientro. Tali conversioni vanno effettuate presso la biglietteria GESTOUR di Pozzuoli e prevedono un supplemento (prevendita) di </w:t>
      </w:r>
      <w:proofErr w:type="gramStart"/>
      <w:r w:rsidR="00910AF1">
        <w:rPr>
          <w:rFonts w:ascii="Verdana" w:hAnsi="Verdana"/>
          <w:b/>
          <w:sz w:val="18"/>
          <w:szCs w:val="18"/>
        </w:rPr>
        <w:t>Euro</w:t>
      </w:r>
      <w:proofErr w:type="gramEnd"/>
      <w:r w:rsidR="00910AF1">
        <w:rPr>
          <w:rFonts w:ascii="Verdana" w:hAnsi="Verdana"/>
          <w:b/>
          <w:sz w:val="18"/>
          <w:szCs w:val="18"/>
        </w:rPr>
        <w:t xml:space="preserve"> 01,00 a tratta da pagare direttamente dal cliente in biglietteria.</w:t>
      </w:r>
      <w:r w:rsidR="00910AF1">
        <w:rPr>
          <w:rFonts w:ascii="Verdana" w:hAnsi="Verdana"/>
          <w:b/>
          <w:sz w:val="19"/>
          <w:szCs w:val="19"/>
        </w:rPr>
        <w:t xml:space="preserve">  </w:t>
      </w:r>
      <w:r w:rsidR="00910AF1" w:rsidRPr="00910AF1">
        <w:rPr>
          <w:rFonts w:ascii="Verdana" w:hAnsi="Verdana"/>
          <w:b/>
          <w:sz w:val="14"/>
          <w:szCs w:val="14"/>
          <w:highlight w:val="yellow"/>
        </w:rPr>
        <w:t xml:space="preserve">(NON </w:t>
      </w:r>
      <w:proofErr w:type="gramStart"/>
      <w:r w:rsidR="00910AF1" w:rsidRPr="00910AF1">
        <w:rPr>
          <w:rFonts w:ascii="Verdana" w:hAnsi="Verdana"/>
          <w:b/>
          <w:sz w:val="14"/>
          <w:szCs w:val="14"/>
          <w:highlight w:val="yellow"/>
        </w:rPr>
        <w:t>E</w:t>
      </w:r>
      <w:proofErr w:type="gramEnd"/>
      <w:r w:rsidR="00910AF1" w:rsidRPr="00910AF1">
        <w:rPr>
          <w:rFonts w:ascii="Verdana" w:hAnsi="Verdana"/>
          <w:b/>
          <w:sz w:val="14"/>
          <w:szCs w:val="14"/>
          <w:highlight w:val="yellow"/>
        </w:rPr>
        <w:t xml:space="preserve"> POSSIBILE LA PRENOTAZIONE/CONVERSIONE ONLINE)</w:t>
      </w:r>
      <w:r w:rsidR="00910AF1" w:rsidRPr="00910AF1">
        <w:rPr>
          <w:rFonts w:ascii="Verdana" w:hAnsi="Verdana"/>
          <w:b/>
          <w:sz w:val="14"/>
          <w:szCs w:val="14"/>
        </w:rPr>
        <w:t xml:space="preserve">.  </w:t>
      </w:r>
    </w:p>
    <w:p w14:paraId="7C44FDF0" w14:textId="381E5C02" w:rsidR="00BB1C1F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u w:val="single"/>
        </w:rPr>
      </w:pPr>
    </w:p>
    <w:p w14:paraId="7DCEE58E" w14:textId="77777777" w:rsidR="00BB1C1F" w:rsidRDefault="00BB1C1F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  <w:r>
        <w:rPr>
          <w:rFonts w:ascii="Verdana" w:hAnsi="Verdana"/>
          <w:b/>
          <w:sz w:val="22"/>
          <w:szCs w:val="22"/>
          <w:highlight w:val="yellow"/>
          <w:u w:val="single"/>
          <w:lang w:bidi="ar-SA"/>
        </w:rPr>
        <w:t>GLI ORARI DI PARTENZA E RIENTRO SONO VISIONABILI SUI SITI DELLE COMPAGNIE.</w:t>
      </w:r>
    </w:p>
    <w:p w14:paraId="4BCAA98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B3EACD4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14297B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32CDD1A8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4501B96F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69E4B0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4"/>
          <w:szCs w:val="24"/>
          <w:lang w:bidi="ar-SA"/>
        </w:rPr>
      </w:pPr>
      <w:r w:rsidRPr="00DC66A8">
        <w:rPr>
          <w:rFonts w:ascii="Verdana" w:hAnsi="Verdana"/>
          <w:b/>
          <w:sz w:val="24"/>
          <w:szCs w:val="24"/>
          <w:lang w:bidi="ar-SA"/>
        </w:rPr>
        <w:t xml:space="preserve">Per l’acquisto dei </w:t>
      </w:r>
      <w:proofErr w:type="gramStart"/>
      <w:r w:rsidRPr="00DC66A8">
        <w:rPr>
          <w:rFonts w:ascii="Verdana" w:hAnsi="Verdana"/>
          <w:b/>
          <w:sz w:val="24"/>
          <w:szCs w:val="24"/>
          <w:lang w:bidi="ar-SA"/>
        </w:rPr>
        <w:t xml:space="preserve">biglietti,   </w:t>
      </w:r>
      <w:proofErr w:type="gramEnd"/>
      <w:r w:rsidRPr="00DC66A8">
        <w:rPr>
          <w:rFonts w:ascii="Verdana" w:hAnsi="Verdana"/>
          <w:b/>
          <w:sz w:val="24"/>
          <w:szCs w:val="24"/>
          <w:lang w:bidi="ar-SA"/>
        </w:rPr>
        <w:t xml:space="preserve">Rivolgersi ai consiglieri </w:t>
      </w:r>
      <w:proofErr w:type="spellStart"/>
      <w:r w:rsidRPr="00DC66A8">
        <w:rPr>
          <w:rFonts w:ascii="Verdana" w:hAnsi="Verdana"/>
          <w:b/>
          <w:sz w:val="24"/>
          <w:szCs w:val="24"/>
          <w:lang w:bidi="ar-SA"/>
        </w:rPr>
        <w:t>cral</w:t>
      </w:r>
      <w:proofErr w:type="spellEnd"/>
      <w:r w:rsidRPr="00DC66A8">
        <w:rPr>
          <w:rFonts w:ascii="Verdana" w:hAnsi="Verdana"/>
          <w:b/>
          <w:sz w:val="24"/>
          <w:szCs w:val="24"/>
          <w:lang w:bidi="ar-SA"/>
        </w:rPr>
        <w:t xml:space="preserve">.   </w:t>
      </w:r>
    </w:p>
    <w:p w14:paraId="425E8763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sz w:val="28"/>
          <w:szCs w:val="28"/>
          <w:lang w:bidi="ar-SA"/>
        </w:rPr>
      </w:pPr>
    </w:p>
    <w:p w14:paraId="34EA678D" w14:textId="74D6450D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8"/>
          <w:lang w:bidi="ar-SA"/>
        </w:rPr>
      </w:pPr>
      <w:r w:rsidRPr="00DC66A8">
        <w:rPr>
          <w:rFonts w:ascii="Verdana" w:hAnsi="Verdana"/>
          <w:i/>
          <w:sz w:val="22"/>
          <w:szCs w:val="28"/>
          <w:lang w:bidi="ar-SA"/>
        </w:rPr>
        <w:t xml:space="preserve">N.B. I COSTI INDICATI SONO RISERVATI </w:t>
      </w:r>
      <w:r w:rsidRPr="00DC66A8">
        <w:rPr>
          <w:rFonts w:ascii="Verdana" w:hAnsi="Verdana"/>
          <w:b/>
          <w:bCs/>
          <w:i/>
          <w:sz w:val="22"/>
          <w:szCs w:val="28"/>
          <w:lang w:bidi="ar-SA"/>
        </w:rPr>
        <w:t>ESCLUSIVAMENTE AI SOCI ED AFFILIATI</w:t>
      </w:r>
      <w:r w:rsidR="00F67B6B">
        <w:rPr>
          <w:rFonts w:ascii="Verdana" w:hAnsi="Verdana"/>
          <w:b/>
          <w:bCs/>
          <w:i/>
          <w:sz w:val="22"/>
          <w:szCs w:val="28"/>
          <w:lang w:bidi="ar-SA"/>
        </w:rPr>
        <w:t>.</w:t>
      </w:r>
    </w:p>
    <w:p w14:paraId="0DD7625F" w14:textId="77777777" w:rsidR="00F67B6B" w:rsidRDefault="00F67B6B" w:rsidP="00BB1C1F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</w:p>
    <w:p w14:paraId="7D0D34DF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4"/>
          <w:lang w:bidi="ar-SA"/>
        </w:rPr>
      </w:pPr>
      <w:r w:rsidRPr="00DC66A8">
        <w:rPr>
          <w:rFonts w:ascii="Verdana" w:hAnsi="Verdana"/>
          <w:b/>
          <w:bCs/>
          <w:i/>
          <w:sz w:val="20"/>
          <w:szCs w:val="24"/>
          <w:lang w:bidi="ar-SA"/>
        </w:rPr>
        <w:t>IL COSTO PER GLI AGGREGATI NON ISCRITTI\AFFILIATI SARA’ QUELLO UFFICIALE DI VENDITA</w:t>
      </w:r>
      <w:r w:rsidRPr="00DC66A8">
        <w:rPr>
          <w:rFonts w:ascii="Verdana" w:hAnsi="Verdana"/>
          <w:b/>
          <w:bCs/>
          <w:i/>
          <w:sz w:val="22"/>
          <w:szCs w:val="24"/>
          <w:lang w:bidi="ar-SA"/>
        </w:rPr>
        <w:t>.</w:t>
      </w:r>
    </w:p>
    <w:p w14:paraId="0EC49B35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18"/>
          <w:lang w:bidi="ar-SA"/>
        </w:rPr>
      </w:pPr>
    </w:p>
    <w:p w14:paraId="57551B2F" w14:textId="7CDDA1C9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18"/>
          <w:szCs w:val="18"/>
          <w:u w:val="single"/>
          <w:lang w:bidi="ar-SA"/>
        </w:rPr>
      </w:pPr>
      <w:proofErr w:type="spellStart"/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>InfoCral</w:t>
      </w:r>
      <w:proofErr w:type="spellEnd"/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 xml:space="preserve">: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consigliere Giuseppe La Commara </w:t>
      </w:r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 xml:space="preserve">– Oreste </w:t>
      </w:r>
      <w:proofErr w:type="gramStart"/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>Schettino  -</w:t>
      </w:r>
      <w:proofErr w:type="gramEnd"/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 xml:space="preserve"> 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dopo orario lavorativo. </w:t>
      </w:r>
    </w:p>
    <w:p w14:paraId="19D7DFD5" w14:textId="77777777" w:rsidR="00BB1C1F" w:rsidRPr="0098704F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9B29D5D" w14:textId="77777777" w:rsidR="00BB1C1F" w:rsidRPr="00A26E25" w:rsidRDefault="00BB1C1F" w:rsidP="00BB1C1F">
      <w:pPr>
        <w:ind w:left="-142"/>
        <w:rPr>
          <w:rFonts w:ascii="Verdana" w:hAnsi="Verdana"/>
          <w:b/>
          <w:bCs/>
          <w:sz w:val="2"/>
          <w:szCs w:val="2"/>
          <w:lang w:bidi="ar-SA"/>
        </w:rPr>
      </w:pPr>
    </w:p>
    <w:p w14:paraId="244BA7FE" w14:textId="77777777" w:rsidR="00BB1C1F" w:rsidRPr="00DC66A8" w:rsidRDefault="00BB1C1F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  <w:r w:rsidRPr="00DC66A8">
        <w:rPr>
          <w:rFonts w:ascii="Verdana" w:hAnsi="Verdana"/>
          <w:b/>
          <w:bCs/>
          <w:sz w:val="18"/>
          <w:szCs w:val="18"/>
          <w:lang w:bidi="ar-SA"/>
        </w:rPr>
        <w:t xml:space="preserve">I BIGLIETTI DOVRANNO ESSERE PRENOTATI PER TEMPO E SARANNO CONSEGNATI DAI CONSIGLIERI </w:t>
      </w:r>
      <w:proofErr w:type="gramStart"/>
      <w:r w:rsidRPr="00DC66A8">
        <w:rPr>
          <w:rFonts w:ascii="Verdana" w:hAnsi="Verdana"/>
          <w:b/>
          <w:bCs/>
          <w:sz w:val="18"/>
          <w:szCs w:val="18"/>
          <w:lang w:bidi="ar-SA"/>
        </w:rPr>
        <w:t>INCARICATI,  COMPATIBILMENTE</w:t>
      </w:r>
      <w:proofErr w:type="gramEnd"/>
      <w:r w:rsidRPr="00DC66A8">
        <w:rPr>
          <w:rFonts w:ascii="Verdana" w:hAnsi="Verdana"/>
          <w:b/>
          <w:bCs/>
          <w:sz w:val="18"/>
          <w:szCs w:val="18"/>
          <w:lang w:bidi="ar-SA"/>
        </w:rPr>
        <w:t xml:space="preserve"> CON I RIENTRI DA  SMART  WORKING.</w:t>
      </w:r>
    </w:p>
    <w:p w14:paraId="05787F63" w14:textId="77777777" w:rsidR="00BB1C1F" w:rsidRDefault="00BB1C1F" w:rsidP="00BB1C1F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</w:p>
    <w:p w14:paraId="7ABBB0B5" w14:textId="77777777" w:rsidR="00BB1C1F" w:rsidRDefault="00BB1C1F" w:rsidP="00BB1C1F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0D77155B" w14:textId="1B7228DB" w:rsidR="00BB1C1F" w:rsidRDefault="00BB1C1F" w:rsidP="00BB1C1F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910AF1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/0</w:t>
      </w:r>
      <w:r w:rsidR="00910A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910A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proofErr w:type="gramStart"/>
      <w:r>
        <w:rPr>
          <w:b/>
          <w:bCs/>
          <w:sz w:val="22"/>
        </w:rPr>
        <w:t>Il  Presidente</w:t>
      </w:r>
      <w:proofErr w:type="gramEnd"/>
      <w:r>
        <w:rPr>
          <w:b/>
          <w:bCs/>
          <w:sz w:val="22"/>
        </w:rPr>
        <w:t xml:space="preserve"> </w:t>
      </w:r>
    </w:p>
    <w:p w14:paraId="2C7AF271" w14:textId="77777777" w:rsidR="00BB1C1F" w:rsidRDefault="00BB1C1F" w:rsidP="00BB1C1F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 w:rsidRPr="00AF41BD">
        <w:rPr>
          <w:bCs/>
          <w:sz w:val="22"/>
        </w:rPr>
        <w:t>Oreste Schettino</w:t>
      </w:r>
    </w:p>
    <w:p w14:paraId="515F7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B5027CC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58123B4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0BE93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A622AE9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C45ED0A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sectPr w:rsidR="00103BF8" w:rsidSect="00B96E22">
      <w:pgSz w:w="11906" w:h="16838"/>
      <w:pgMar w:top="0" w:right="424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0A4B" w14:textId="77777777" w:rsidR="00B96E22" w:rsidRDefault="00B96E22" w:rsidP="000F6F27">
      <w:r>
        <w:separator/>
      </w:r>
    </w:p>
  </w:endnote>
  <w:endnote w:type="continuationSeparator" w:id="0">
    <w:p w14:paraId="623C4778" w14:textId="77777777" w:rsidR="00B96E22" w:rsidRDefault="00B96E22" w:rsidP="000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7838" w14:textId="77777777" w:rsidR="00B96E22" w:rsidRDefault="00B96E22" w:rsidP="000F6F27">
      <w:r>
        <w:separator/>
      </w:r>
    </w:p>
  </w:footnote>
  <w:footnote w:type="continuationSeparator" w:id="0">
    <w:p w14:paraId="40842CF7" w14:textId="77777777" w:rsidR="00B96E22" w:rsidRDefault="00B96E22" w:rsidP="000F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A09F7"/>
    <w:multiLevelType w:val="hybridMultilevel"/>
    <w:tmpl w:val="8500CC34"/>
    <w:lvl w:ilvl="0" w:tplc="683A0E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634003"/>
    <w:multiLevelType w:val="hybridMultilevel"/>
    <w:tmpl w:val="2D2C71CA"/>
    <w:lvl w:ilvl="0" w:tplc="B63E1A9E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5D076B"/>
    <w:multiLevelType w:val="hybridMultilevel"/>
    <w:tmpl w:val="380A68D0"/>
    <w:lvl w:ilvl="0" w:tplc="6ED2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5656C06"/>
    <w:multiLevelType w:val="hybridMultilevel"/>
    <w:tmpl w:val="9252CBB6"/>
    <w:lvl w:ilvl="0" w:tplc="8978374A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6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543761"/>
    <w:multiLevelType w:val="hybridMultilevel"/>
    <w:tmpl w:val="93EA05F0"/>
    <w:lvl w:ilvl="0" w:tplc="36884F14">
      <w:start w:val="3"/>
      <w:numFmt w:val="decimal"/>
      <w:lvlText w:val="%1."/>
      <w:lvlJc w:val="left"/>
      <w:pPr>
        <w:ind w:left="1760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1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667DF1"/>
    <w:multiLevelType w:val="hybridMultilevel"/>
    <w:tmpl w:val="18386FCE"/>
    <w:lvl w:ilvl="0" w:tplc="A9BAD6D4">
      <w:start w:val="2"/>
      <w:numFmt w:val="decimal"/>
      <w:lvlText w:val="%1."/>
      <w:lvlJc w:val="left"/>
      <w:pPr>
        <w:ind w:left="176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7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A53CB2"/>
    <w:multiLevelType w:val="hybridMultilevel"/>
    <w:tmpl w:val="51DCB716"/>
    <w:lvl w:ilvl="0" w:tplc="56205AA8">
      <w:start w:val="3"/>
      <w:numFmt w:val="decimal"/>
      <w:lvlText w:val="%1"/>
      <w:lvlJc w:val="left"/>
      <w:pPr>
        <w:ind w:left="140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95385975">
    <w:abstractNumId w:val="47"/>
  </w:num>
  <w:num w:numId="2" w16cid:durableId="1725904831">
    <w:abstractNumId w:val="41"/>
  </w:num>
  <w:num w:numId="3" w16cid:durableId="757016482">
    <w:abstractNumId w:val="39"/>
  </w:num>
  <w:num w:numId="4" w16cid:durableId="766198809">
    <w:abstractNumId w:val="5"/>
  </w:num>
  <w:num w:numId="5" w16cid:durableId="1267427960">
    <w:abstractNumId w:val="34"/>
  </w:num>
  <w:num w:numId="6" w16cid:durableId="273172091">
    <w:abstractNumId w:val="30"/>
  </w:num>
  <w:num w:numId="7" w16cid:durableId="1972593798">
    <w:abstractNumId w:val="23"/>
  </w:num>
  <w:num w:numId="8" w16cid:durableId="1377467203">
    <w:abstractNumId w:val="19"/>
  </w:num>
  <w:num w:numId="9" w16cid:durableId="287203309">
    <w:abstractNumId w:val="21"/>
  </w:num>
  <w:num w:numId="10" w16cid:durableId="937713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073695928">
    <w:abstractNumId w:val="9"/>
  </w:num>
  <w:num w:numId="12" w16cid:durableId="1167131123">
    <w:abstractNumId w:val="28"/>
  </w:num>
  <w:num w:numId="13" w16cid:durableId="1634170441">
    <w:abstractNumId w:val="17"/>
  </w:num>
  <w:num w:numId="14" w16cid:durableId="215632056">
    <w:abstractNumId w:val="26"/>
  </w:num>
  <w:num w:numId="15" w16cid:durableId="1877501604">
    <w:abstractNumId w:val="35"/>
  </w:num>
  <w:num w:numId="16" w16cid:durableId="242644127">
    <w:abstractNumId w:val="2"/>
  </w:num>
  <w:num w:numId="17" w16cid:durableId="507911333">
    <w:abstractNumId w:val="24"/>
  </w:num>
  <w:num w:numId="18" w16cid:durableId="536698089">
    <w:abstractNumId w:val="16"/>
  </w:num>
  <w:num w:numId="19" w16cid:durableId="1850681651">
    <w:abstractNumId w:val="45"/>
  </w:num>
  <w:num w:numId="20" w16cid:durableId="814298609">
    <w:abstractNumId w:val="36"/>
  </w:num>
  <w:num w:numId="21" w16cid:durableId="1437099174">
    <w:abstractNumId w:val="10"/>
  </w:num>
  <w:num w:numId="22" w16cid:durableId="13266161">
    <w:abstractNumId w:val="22"/>
  </w:num>
  <w:num w:numId="23" w16cid:durableId="1672367496">
    <w:abstractNumId w:val="33"/>
  </w:num>
  <w:num w:numId="24" w16cid:durableId="1579292203">
    <w:abstractNumId w:val="52"/>
  </w:num>
  <w:num w:numId="25" w16cid:durableId="1664502302">
    <w:abstractNumId w:val="14"/>
  </w:num>
  <w:num w:numId="26" w16cid:durableId="119035610">
    <w:abstractNumId w:val="32"/>
  </w:num>
  <w:num w:numId="27" w16cid:durableId="19235600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73879817">
    <w:abstractNumId w:val="44"/>
  </w:num>
  <w:num w:numId="29" w16cid:durableId="2077052186">
    <w:abstractNumId w:val="49"/>
  </w:num>
  <w:num w:numId="30" w16cid:durableId="1471021692">
    <w:abstractNumId w:val="15"/>
  </w:num>
  <w:num w:numId="31" w16cid:durableId="1588533707">
    <w:abstractNumId w:val="7"/>
  </w:num>
  <w:num w:numId="32" w16cid:durableId="1109011765">
    <w:abstractNumId w:val="38"/>
  </w:num>
  <w:num w:numId="33" w16cid:durableId="1527674062">
    <w:abstractNumId w:val="1"/>
  </w:num>
  <w:num w:numId="34" w16cid:durableId="297078736">
    <w:abstractNumId w:val="4"/>
  </w:num>
  <w:num w:numId="35" w16cid:durableId="445320250">
    <w:abstractNumId w:val="3"/>
  </w:num>
  <w:num w:numId="36" w16cid:durableId="147287471">
    <w:abstractNumId w:val="43"/>
  </w:num>
  <w:num w:numId="37" w16cid:durableId="2062708757">
    <w:abstractNumId w:val="42"/>
  </w:num>
  <w:num w:numId="38" w16cid:durableId="401373151">
    <w:abstractNumId w:val="6"/>
  </w:num>
  <w:num w:numId="39" w16cid:durableId="507448642">
    <w:abstractNumId w:val="29"/>
  </w:num>
  <w:num w:numId="40" w16cid:durableId="672731874">
    <w:abstractNumId w:val="25"/>
  </w:num>
  <w:num w:numId="41" w16cid:durableId="1099105053">
    <w:abstractNumId w:val="8"/>
  </w:num>
  <w:num w:numId="42" w16cid:durableId="2123453754">
    <w:abstractNumId w:val="48"/>
  </w:num>
  <w:num w:numId="43" w16cid:durableId="1572037637">
    <w:abstractNumId w:val="13"/>
  </w:num>
  <w:num w:numId="44" w16cid:durableId="155070447">
    <w:abstractNumId w:val="27"/>
  </w:num>
  <w:num w:numId="45" w16cid:durableId="777528493">
    <w:abstractNumId w:val="53"/>
  </w:num>
  <w:num w:numId="46" w16cid:durableId="2059740349">
    <w:abstractNumId w:val="37"/>
  </w:num>
  <w:num w:numId="47" w16cid:durableId="302582322">
    <w:abstractNumId w:val="51"/>
  </w:num>
  <w:num w:numId="48" w16cid:durableId="813836339">
    <w:abstractNumId w:val="18"/>
  </w:num>
  <w:num w:numId="49" w16cid:durableId="630212530">
    <w:abstractNumId w:val="11"/>
  </w:num>
  <w:num w:numId="50" w16cid:durableId="814223830">
    <w:abstractNumId w:val="20"/>
  </w:num>
  <w:num w:numId="51" w16cid:durableId="1727292199">
    <w:abstractNumId w:val="12"/>
  </w:num>
  <w:num w:numId="52" w16cid:durableId="1049844842">
    <w:abstractNumId w:val="50"/>
  </w:num>
  <w:num w:numId="53" w16cid:durableId="136384556">
    <w:abstractNumId w:val="40"/>
  </w:num>
  <w:num w:numId="54" w16cid:durableId="2099015782">
    <w:abstractNumId w:val="46"/>
  </w:num>
  <w:num w:numId="55" w16cid:durableId="14576043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0F6F27"/>
    <w:rsid w:val="00103BF8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E6B63"/>
    <w:rsid w:val="001F2D3A"/>
    <w:rsid w:val="002011D3"/>
    <w:rsid w:val="002026E8"/>
    <w:rsid w:val="002265A2"/>
    <w:rsid w:val="00233C76"/>
    <w:rsid w:val="002409A4"/>
    <w:rsid w:val="00250C24"/>
    <w:rsid w:val="002578F0"/>
    <w:rsid w:val="00267958"/>
    <w:rsid w:val="00276831"/>
    <w:rsid w:val="00283454"/>
    <w:rsid w:val="0028572B"/>
    <w:rsid w:val="00286D0A"/>
    <w:rsid w:val="002A660D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1920"/>
    <w:rsid w:val="00563A69"/>
    <w:rsid w:val="00575EC5"/>
    <w:rsid w:val="00581CEB"/>
    <w:rsid w:val="00581F8D"/>
    <w:rsid w:val="0058220A"/>
    <w:rsid w:val="00586478"/>
    <w:rsid w:val="005913F5"/>
    <w:rsid w:val="005A2440"/>
    <w:rsid w:val="005C0993"/>
    <w:rsid w:val="005C3BAF"/>
    <w:rsid w:val="005D033B"/>
    <w:rsid w:val="005E701C"/>
    <w:rsid w:val="005F05EC"/>
    <w:rsid w:val="005F4705"/>
    <w:rsid w:val="00601ADC"/>
    <w:rsid w:val="00606C02"/>
    <w:rsid w:val="00607404"/>
    <w:rsid w:val="00635E2F"/>
    <w:rsid w:val="006455DB"/>
    <w:rsid w:val="00645D69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B7AB5"/>
    <w:rsid w:val="006D6147"/>
    <w:rsid w:val="006F5006"/>
    <w:rsid w:val="0071254E"/>
    <w:rsid w:val="007156EE"/>
    <w:rsid w:val="007336C5"/>
    <w:rsid w:val="00755BE2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56DC"/>
    <w:rsid w:val="00817EF5"/>
    <w:rsid w:val="00821858"/>
    <w:rsid w:val="00827986"/>
    <w:rsid w:val="00845703"/>
    <w:rsid w:val="008473B3"/>
    <w:rsid w:val="00855941"/>
    <w:rsid w:val="008B1356"/>
    <w:rsid w:val="008C0CDE"/>
    <w:rsid w:val="008E1A66"/>
    <w:rsid w:val="008E63CE"/>
    <w:rsid w:val="00907E81"/>
    <w:rsid w:val="00910AF1"/>
    <w:rsid w:val="00941E69"/>
    <w:rsid w:val="00950096"/>
    <w:rsid w:val="00955CB3"/>
    <w:rsid w:val="009606B4"/>
    <w:rsid w:val="009625A5"/>
    <w:rsid w:val="0096448E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26E25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C74A2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96E22"/>
    <w:rsid w:val="00BA2196"/>
    <w:rsid w:val="00BA5F91"/>
    <w:rsid w:val="00BB1C1F"/>
    <w:rsid w:val="00BB4F8B"/>
    <w:rsid w:val="00BC261A"/>
    <w:rsid w:val="00BC404F"/>
    <w:rsid w:val="00BD3AD5"/>
    <w:rsid w:val="00BE7ACE"/>
    <w:rsid w:val="00BF2EF8"/>
    <w:rsid w:val="00BF5074"/>
    <w:rsid w:val="00C041B9"/>
    <w:rsid w:val="00C41507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C66A8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172E8"/>
    <w:rsid w:val="00F34860"/>
    <w:rsid w:val="00F3772E"/>
    <w:rsid w:val="00F520E9"/>
    <w:rsid w:val="00F53723"/>
    <w:rsid w:val="00F61461"/>
    <w:rsid w:val="00F61DF3"/>
    <w:rsid w:val="00F62FCD"/>
    <w:rsid w:val="00F67B6B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C1F"/>
    <w:rPr>
      <w:rFonts w:ascii="Arial" w:hAnsi="Arial"/>
      <w:sz w:val="18"/>
      <w:lang w:bidi="he-IL"/>
    </w:rPr>
  </w:style>
  <w:style w:type="paragraph" w:customStyle="1" w:styleId="xxxxxxxxxxxxxxxxxxxxxxxmsonormal">
    <w:name w:val="x_x_x_x_x_x_x_x_x_x_x_x_x_x_x_x_x_x_x_x_x_x_x_msonormal"/>
    <w:basedOn w:val="Normale"/>
    <w:rsid w:val="00BB1C1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xxxxxxxxxxxxxxxxxxxxxxelementtoproof">
    <w:name w:val="x_x_x_x_x_x_x_x_x_x_x_x_x_x_x_x_x_x_x_x_x_x_x_elementtoproof"/>
    <w:basedOn w:val="Carpredefinitoparagrafo"/>
    <w:rsid w:val="00BB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3975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 (2i Rete Gas SpA)</cp:lastModifiedBy>
  <cp:revision>5</cp:revision>
  <cp:lastPrinted>2018-03-28T10:50:00Z</cp:lastPrinted>
  <dcterms:created xsi:type="dcterms:W3CDTF">2024-04-22T14:36:00Z</dcterms:created>
  <dcterms:modified xsi:type="dcterms:W3CDTF">2024-05-02T13:01:00Z</dcterms:modified>
</cp:coreProperties>
</file>